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jc w:val="both"/>
        <w:rPr>
          <w:rFonts w:ascii="Verdana" w:hAnsi="Verdana" w:cs="Verdana"/>
          <w:sz w:val="22"/>
          <w:szCs w:val="22"/>
          <w:lang w:val="en-US"/>
        </w:rPr>
      </w:pPr>
      <w:r w:rsidRPr="00B83950">
        <w:rPr>
          <w:rFonts w:ascii="Verdana" w:hAnsi="Verdana" w:cs="Verdana"/>
          <w:sz w:val="22"/>
          <w:szCs w:val="22"/>
          <w:lang w:val="en-US"/>
        </w:rPr>
        <w:t>PRESS RELEASE</w:t>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t>2 JANUARY 2014</w:t>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r w:rsidRPr="00B83950">
        <w:rPr>
          <w:rFonts w:ascii="Verdana" w:hAnsi="Verdana" w:cs="Verdana"/>
          <w:sz w:val="22"/>
          <w:szCs w:val="22"/>
          <w:lang w:val="en-US"/>
        </w:rPr>
        <w:tab/>
      </w:r>
    </w:p>
    <w:p w:rsidR="00650C77" w:rsidRPr="00B83950" w:rsidRDefault="00650C77" w:rsidP="00C3150A">
      <w:pPr>
        <w:spacing w:line="360" w:lineRule="auto"/>
        <w:jc w:val="both"/>
        <w:rPr>
          <w:rFonts w:ascii="Verdana" w:hAnsi="Verdana" w:cs="Verdana"/>
          <w:b/>
          <w:bCs/>
          <w:sz w:val="22"/>
          <w:szCs w:val="22"/>
          <w:lang w:val="en-US"/>
        </w:rPr>
      </w:pPr>
    </w:p>
    <w:p w:rsidR="00650C77" w:rsidRPr="00B83950" w:rsidRDefault="00650C77" w:rsidP="00C3150A">
      <w:pPr>
        <w:spacing w:line="360" w:lineRule="auto"/>
        <w:jc w:val="both"/>
        <w:rPr>
          <w:rFonts w:ascii="Verdana" w:hAnsi="Verdana" w:cs="Verdana"/>
          <w:b/>
          <w:bCs/>
          <w:sz w:val="22"/>
          <w:szCs w:val="22"/>
          <w:lang w:val="en-US"/>
        </w:rPr>
      </w:pPr>
      <w:r w:rsidRPr="00B83950">
        <w:rPr>
          <w:rFonts w:ascii="Verdana" w:hAnsi="Verdana" w:cs="Verdana"/>
          <w:b/>
          <w:bCs/>
          <w:sz w:val="22"/>
          <w:szCs w:val="22"/>
          <w:lang w:val="en-US"/>
        </w:rPr>
        <w:t>Turkey, a major player in home textile industry, is attending Heimtextil, the greatest meeting of the sector, with a “design and brand” focus. Turkey will be represented by 164 Turkish companies of the industry where the importance attached to innovation and design is increasing rapidly.</w:t>
      </w:r>
    </w:p>
    <w:p w:rsidR="00650C77" w:rsidRPr="00B83950" w:rsidRDefault="00650C77" w:rsidP="00C3150A">
      <w:pPr>
        <w:spacing w:line="360" w:lineRule="auto"/>
        <w:jc w:val="both"/>
        <w:rPr>
          <w:rFonts w:ascii="Verdana" w:hAnsi="Verdana" w:cs="Verdana"/>
          <w:b/>
          <w:bCs/>
          <w:sz w:val="22"/>
          <w:szCs w:val="22"/>
          <w:lang w:val="en-US"/>
        </w:rPr>
      </w:pPr>
    </w:p>
    <w:p w:rsidR="00650C77" w:rsidRPr="00B83950" w:rsidRDefault="00650C77" w:rsidP="00C3150A">
      <w:pPr>
        <w:spacing w:line="360" w:lineRule="auto"/>
        <w:jc w:val="both"/>
        <w:rPr>
          <w:rFonts w:ascii="Verdana" w:hAnsi="Verdana" w:cs="Verdana"/>
          <w:b/>
          <w:bCs/>
          <w:sz w:val="22"/>
          <w:szCs w:val="22"/>
          <w:lang w:val="en-US"/>
        </w:rPr>
      </w:pPr>
    </w:p>
    <w:p w:rsidR="00650C77" w:rsidRPr="00B83950" w:rsidRDefault="00650C77" w:rsidP="00C3150A">
      <w:pPr>
        <w:spacing w:line="360" w:lineRule="auto"/>
        <w:jc w:val="center"/>
        <w:rPr>
          <w:rFonts w:ascii="Verdana" w:hAnsi="Verdana" w:cs="Verdana"/>
          <w:b/>
          <w:bCs/>
          <w:color w:val="000000"/>
          <w:sz w:val="22"/>
          <w:szCs w:val="22"/>
          <w:lang w:val="en-US"/>
        </w:rPr>
      </w:pPr>
      <w:r w:rsidRPr="00B83950">
        <w:rPr>
          <w:rFonts w:ascii="Verdana" w:hAnsi="Verdana" w:cs="Verdana"/>
          <w:b/>
          <w:bCs/>
          <w:color w:val="000000"/>
          <w:sz w:val="22"/>
          <w:szCs w:val="22"/>
          <w:lang w:val="en-US"/>
        </w:rPr>
        <w:t>DESIGN AND INNOVATION WILL BE DISCUSSED AT HEIMTEXTIL</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 xml:space="preserve">Turkey, one of the greatest players of home textile industry in the world, is reinforcing </w:t>
      </w:r>
      <w:r>
        <w:rPr>
          <w:rFonts w:ascii="Verdana" w:hAnsi="Verdana" w:cs="Verdana"/>
          <w:sz w:val="22"/>
          <w:szCs w:val="22"/>
          <w:lang w:val="en-US"/>
        </w:rPr>
        <w:t>its position and brand value</w:t>
      </w:r>
      <w:r w:rsidRPr="00B83950">
        <w:rPr>
          <w:rFonts w:ascii="Verdana" w:hAnsi="Verdana" w:cs="Verdana"/>
          <w:sz w:val="22"/>
          <w:szCs w:val="22"/>
          <w:lang w:val="en-US"/>
        </w:rPr>
        <w:t xml:space="preserve"> in global markets every day. Turkish companies which attend to every international fair in great numbers continue their claim to be a “trend-setter country” in design and innovation.</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Yaşar Küçükçalık, the Chairman of Turk</w:t>
      </w:r>
      <w:r w:rsidR="00A55CF8">
        <w:rPr>
          <w:rFonts w:ascii="Verdana" w:hAnsi="Verdana" w:cs="Verdana"/>
          <w:sz w:val="22"/>
          <w:szCs w:val="22"/>
          <w:lang w:val="en-US"/>
        </w:rPr>
        <w:t>ish</w:t>
      </w:r>
      <w:r w:rsidRPr="00B83950">
        <w:rPr>
          <w:rFonts w:ascii="Verdana" w:hAnsi="Verdana" w:cs="Verdana"/>
          <w:sz w:val="22"/>
          <w:szCs w:val="22"/>
          <w:lang w:val="en-US"/>
        </w:rPr>
        <w:t xml:space="preserve"> Home Textile Industrialists and Businessmen Association (TETSİAD), said that Heimtextil Fair was the podium of the industry and that number of people following Turkey, who takes the podium every year, increased rapidly, and added that this was a result of the </w:t>
      </w:r>
      <w:r>
        <w:rPr>
          <w:rFonts w:ascii="Verdana" w:hAnsi="Verdana" w:cs="Verdana"/>
          <w:sz w:val="22"/>
          <w:szCs w:val="22"/>
          <w:lang w:val="en-US"/>
        </w:rPr>
        <w:t xml:space="preserve">intense </w:t>
      </w:r>
      <w:r w:rsidRPr="00B83950">
        <w:rPr>
          <w:rFonts w:ascii="Verdana" w:hAnsi="Verdana" w:cs="Verdana"/>
          <w:sz w:val="22"/>
          <w:szCs w:val="22"/>
          <w:lang w:val="en-US"/>
        </w:rPr>
        <w:t>labor they put in branding the industry.</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b/>
          <w:bCs/>
          <w:sz w:val="22"/>
          <w:szCs w:val="22"/>
          <w:lang w:val="en-US"/>
        </w:rPr>
      </w:pPr>
      <w:r w:rsidRPr="00B83950">
        <w:rPr>
          <w:rFonts w:ascii="Verdana" w:hAnsi="Verdana" w:cs="Verdana"/>
          <w:b/>
          <w:bCs/>
          <w:sz w:val="22"/>
          <w:szCs w:val="22"/>
          <w:lang w:val="en-US"/>
        </w:rPr>
        <w:t>“We Have Become a Trend-Setting Country”</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Mr. Küçükçalık said that Turkey had a deep rooted and strong textile infrastructure, adding that Turkey’s annual textile and ready-to-wear clothing export reached USD 25 Billion after a steady growth (in the first 11 months of 2013, it has been USD 23 Billion 680 Million), and that of this amount, USD 3 Billion 300 was home textile products (in the first 11 months of 2013, this figure has been USD 3 Billion 15 Million).</w:t>
      </w:r>
      <w:r w:rsidRPr="00B83950">
        <w:rPr>
          <w:rFonts w:ascii="Verdana" w:hAnsi="Verdana" w:cs="Verdana"/>
          <w:sz w:val="22"/>
          <w:szCs w:val="22"/>
          <w:lang w:val="en-US"/>
        </w:rPr>
        <w:tab/>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lastRenderedPageBreak/>
        <w:t>Mr. Küçükçalık emphasized that the home textile increased by 13.5% in January – November 2013 in comparison to the same period last year, and added that the export in general decreased by 1.78% in Turkey.</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 xml:space="preserve">Mr. Küçükçalık also emphasized that they were very ambitious in customer-oriented production and quick service, adding: “In addition to the qualities I mentioned above, our strategic geographic position is another reason why our customers choose us. We are able to produce and deliver goods to our customers at stunning speeds which may be from Europe, Russia, Northern Africa, and Middle East. Turkish companies are chosen because of their experience and their professional work ethics.” </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b/>
          <w:bCs/>
          <w:sz w:val="22"/>
          <w:szCs w:val="22"/>
          <w:lang w:val="en-US"/>
        </w:rPr>
        <w:t>Our Fairs Are A Sign of our Strength</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TETSİAD Chairman Yaşar Küçükçalık said EVTEKS fair was the greatest indicator that they were a “brand country” in the industry and that hundreds of companies lined up to take part in the organization which is held in İstanbul every May. “Today, EVTEKS is the second largest home textile fair in the world” said Mr. Küçükçalık, “When we have a modern and larger exposition area, we will be more ambitious about our claim for leadership.”</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t>“HOME&amp;TEX, our home and decoration fair which we organized for the first time this year attracted greater attention than we expected” he continued, “There is a satisfactory increase in the number of the participants and applicants. Within a few years, we believe that it will become an international “brand fair” just like EVTEKS”</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b/>
          <w:bCs/>
          <w:sz w:val="22"/>
          <w:szCs w:val="22"/>
          <w:u w:val="single"/>
          <w:lang w:val="en-US"/>
        </w:rPr>
      </w:pPr>
      <w:r w:rsidRPr="00B83950">
        <w:rPr>
          <w:rFonts w:ascii="Verdana" w:hAnsi="Verdana" w:cs="Verdana"/>
          <w:b/>
          <w:bCs/>
          <w:sz w:val="22"/>
          <w:szCs w:val="22"/>
          <w:u w:val="single"/>
          <w:lang w:val="en-US"/>
        </w:rPr>
        <w:t>About TETSİAD</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jc w:val="both"/>
        <w:rPr>
          <w:rFonts w:ascii="Verdana" w:hAnsi="Verdana" w:cs="Verdana"/>
          <w:sz w:val="22"/>
          <w:szCs w:val="22"/>
          <w:lang w:val="en-US"/>
        </w:rPr>
      </w:pPr>
      <w:r w:rsidRPr="00B83950">
        <w:rPr>
          <w:rFonts w:ascii="Verdana" w:hAnsi="Verdana" w:cs="Verdana"/>
          <w:sz w:val="22"/>
          <w:szCs w:val="22"/>
          <w:lang w:val="en-US"/>
        </w:rPr>
        <w:t>Turk</w:t>
      </w:r>
      <w:r w:rsidR="0032706A">
        <w:rPr>
          <w:rFonts w:ascii="Verdana" w:hAnsi="Verdana" w:cs="Verdana"/>
          <w:sz w:val="22"/>
          <w:szCs w:val="22"/>
          <w:lang w:val="en-US"/>
        </w:rPr>
        <w:t>ish</w:t>
      </w:r>
      <w:bookmarkStart w:id="0" w:name="_GoBack"/>
      <w:bookmarkEnd w:id="0"/>
      <w:r w:rsidRPr="00B83950">
        <w:rPr>
          <w:rFonts w:ascii="Verdana" w:hAnsi="Verdana" w:cs="Verdana"/>
          <w:sz w:val="22"/>
          <w:szCs w:val="22"/>
          <w:lang w:val="en-US"/>
        </w:rPr>
        <w:t xml:space="preserve"> Home Textile Industrialists and Businessmen Association (TETSİAD) has approximately 1,000 thousand members and represents 95% of the production power of the sector. Established 22 years ago, TETSİAD contributes to the branding power of the industry in the global market.  It performs activities in order to achieve solidarity among its members, to represent and promote the industry at home and abroad.</w:t>
      </w:r>
    </w:p>
    <w:p w:rsidR="00650C77" w:rsidRPr="00B83950" w:rsidRDefault="00650C77" w:rsidP="00C3150A">
      <w:pPr>
        <w:spacing w:line="360" w:lineRule="auto"/>
        <w:jc w:val="both"/>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r w:rsidRPr="00B83950">
        <w:rPr>
          <w:rFonts w:ascii="Verdana" w:hAnsi="Verdana" w:cs="Verdana"/>
          <w:sz w:val="22"/>
          <w:szCs w:val="22"/>
          <w:lang w:val="en-US"/>
        </w:rPr>
        <w:lastRenderedPageBreak/>
        <w:t>TETSİAD organizes EVTEKS and HOME&amp;TEX fairs every year to demonstrate the developments in Turkish home textile industry in markets both at home and abroad.</w:t>
      </w: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p>
    <w:p w:rsidR="00650C77" w:rsidRPr="00B83950" w:rsidRDefault="00650C77" w:rsidP="00C3150A">
      <w:pPr>
        <w:spacing w:line="360" w:lineRule="auto"/>
        <w:rPr>
          <w:rFonts w:ascii="Verdana" w:hAnsi="Verdana" w:cs="Verdana"/>
          <w:sz w:val="22"/>
          <w:szCs w:val="22"/>
          <w:lang w:val="en-US"/>
        </w:rPr>
      </w:pPr>
    </w:p>
    <w:sectPr w:rsidR="00650C77" w:rsidRPr="00B83950" w:rsidSect="00F8307D">
      <w:headerReference w:type="default" r:id="rId8"/>
      <w:footerReference w:type="default" r:id="rId9"/>
      <w:pgSz w:w="11906" w:h="16838" w:code="9"/>
      <w:pgMar w:top="1418" w:right="737" w:bottom="1417" w:left="737" w:header="18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77" w:rsidRDefault="00650C77">
      <w:r>
        <w:separator/>
      </w:r>
    </w:p>
  </w:endnote>
  <w:endnote w:type="continuationSeparator" w:id="0">
    <w:p w:rsidR="00650C77" w:rsidRDefault="0065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mpact">
    <w:panose1 w:val="020B080603090205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77" w:rsidRDefault="00650C77" w:rsidP="00027A6D">
    <w:pPr>
      <w:pStyle w:val="Altbilgi"/>
      <w:spacing w:before="120"/>
      <w:ind w:left="-1077" w:right="-839"/>
      <w:jc w:val="center"/>
      <w:rPr>
        <w:sz w:val="16"/>
        <w:szCs w:val="16"/>
      </w:rPr>
    </w:pPr>
    <w:r>
      <w:rPr>
        <w:sz w:val="16"/>
        <w:szCs w:val="16"/>
      </w:rPr>
      <w:t>Meclis-i Mebusan Caddesi Koçarslan İşhanı No: 71 / 4 Fındıklı  İstanbul  Tel: (0212) 292 04 04 pbx Faks: (0212) 292 23 04</w:t>
    </w:r>
  </w:p>
  <w:p w:rsidR="00650C77" w:rsidRDefault="00650C77" w:rsidP="00027A6D">
    <w:pPr>
      <w:pStyle w:val="Altbilgi"/>
      <w:spacing w:before="120"/>
      <w:ind w:left="-1077" w:right="-839"/>
      <w:jc w:val="center"/>
      <w:rPr>
        <w:sz w:val="16"/>
        <w:szCs w:val="16"/>
      </w:rPr>
    </w:pPr>
    <w:r>
      <w:rPr>
        <w:sz w:val="16"/>
        <w:szCs w:val="16"/>
      </w:rPr>
      <w:t>ww.tetsiad.org  info@tetsiad.org</w:t>
    </w:r>
  </w:p>
  <w:p w:rsidR="00650C77" w:rsidRPr="00027A6D" w:rsidRDefault="00650C77" w:rsidP="00027A6D">
    <w:pPr>
      <w:pStyle w:val="Altbilgi"/>
      <w:spacing w:before="120"/>
      <w:ind w:left="-1077" w:right="-839"/>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77" w:rsidRDefault="00650C77">
      <w:r>
        <w:separator/>
      </w:r>
    </w:p>
  </w:footnote>
  <w:footnote w:type="continuationSeparator" w:id="0">
    <w:p w:rsidR="00650C77" w:rsidRDefault="0065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77" w:rsidRDefault="0032706A" w:rsidP="00773EA3">
    <w:pPr>
      <w:pStyle w:val="stbilgi"/>
      <w:jc w:val="center"/>
    </w:pPr>
    <w:r>
      <w:rPr>
        <w:noProof/>
        <w:lang w:eastAsia="tr-TR"/>
      </w:rPr>
      <w:drawing>
        <wp:inline distT="0" distB="0" distL="0" distR="0">
          <wp:extent cx="1464945" cy="1024255"/>
          <wp:effectExtent l="0" t="0" r="1905" b="4445"/>
          <wp:docPr id="1" name="Picture 1" descr="tetsd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sd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1024255"/>
                  </a:xfrm>
                  <a:prstGeom prst="rect">
                    <a:avLst/>
                  </a:prstGeom>
                  <a:noFill/>
                  <a:ln>
                    <a:noFill/>
                  </a:ln>
                </pic:spPr>
              </pic:pic>
            </a:graphicData>
          </a:graphic>
        </wp:inline>
      </w:drawing>
    </w:r>
  </w:p>
  <w:p w:rsidR="00650C77" w:rsidRDefault="00650C77" w:rsidP="00773EA3">
    <w:pPr>
      <w:pStyle w:val="stbilgi"/>
      <w:jc w:val="center"/>
    </w:pPr>
  </w:p>
  <w:p w:rsidR="00650C77" w:rsidRDefault="00650C77" w:rsidP="00773EA3">
    <w:pPr>
      <w:pStyle w:val="stbilgi"/>
      <w:jc w:val="center"/>
    </w:pPr>
  </w:p>
  <w:p w:rsidR="00650C77" w:rsidRDefault="00650C77" w:rsidP="00773EA3">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61E4D"/>
    <w:multiLevelType w:val="hybridMultilevel"/>
    <w:tmpl w:val="6570E7E8"/>
    <w:lvl w:ilvl="0" w:tplc="46BC1B14">
      <w:start w:val="1"/>
      <w:numFmt w:val="decimal"/>
      <w:lvlText w:val="%1)"/>
      <w:lvlJc w:val="left"/>
      <w:pPr>
        <w:tabs>
          <w:tab w:val="num" w:pos="360"/>
        </w:tabs>
        <w:ind w:left="360" w:hanging="360"/>
      </w:pPr>
      <w:rPr>
        <w:b/>
        <w:bCs/>
        <w:sz w:val="20"/>
        <w:szCs w:val="20"/>
        <w:u w:val="single"/>
      </w:rPr>
    </w:lvl>
    <w:lvl w:ilvl="1" w:tplc="041F0019">
      <w:start w:val="1"/>
      <w:numFmt w:val="lowerLetter"/>
      <w:lvlText w:val="%2."/>
      <w:lvlJc w:val="left"/>
      <w:pPr>
        <w:tabs>
          <w:tab w:val="num" w:pos="1080"/>
        </w:tabs>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36"/>
    <w:rsid w:val="0002743F"/>
    <w:rsid w:val="00027A6D"/>
    <w:rsid w:val="00047344"/>
    <w:rsid w:val="000A179B"/>
    <w:rsid w:val="000D11B1"/>
    <w:rsid w:val="000D5204"/>
    <w:rsid w:val="000E0D53"/>
    <w:rsid w:val="001034F3"/>
    <w:rsid w:val="00117E5A"/>
    <w:rsid w:val="0014186A"/>
    <w:rsid w:val="00144129"/>
    <w:rsid w:val="00174772"/>
    <w:rsid w:val="0017617E"/>
    <w:rsid w:val="001B0E9B"/>
    <w:rsid w:val="001B357E"/>
    <w:rsid w:val="001C05C2"/>
    <w:rsid w:val="001E39DF"/>
    <w:rsid w:val="002068CB"/>
    <w:rsid w:val="00212454"/>
    <w:rsid w:val="002125BD"/>
    <w:rsid w:val="002239C5"/>
    <w:rsid w:val="00225D85"/>
    <w:rsid w:val="00234A91"/>
    <w:rsid w:val="00235208"/>
    <w:rsid w:val="0023672E"/>
    <w:rsid w:val="002504B7"/>
    <w:rsid w:val="002625DE"/>
    <w:rsid w:val="002A48BC"/>
    <w:rsid w:val="002C7EE4"/>
    <w:rsid w:val="0032412C"/>
    <w:rsid w:val="0032706A"/>
    <w:rsid w:val="003645C5"/>
    <w:rsid w:val="0039114A"/>
    <w:rsid w:val="003A7EAA"/>
    <w:rsid w:val="003D0730"/>
    <w:rsid w:val="003D1D76"/>
    <w:rsid w:val="003E0E28"/>
    <w:rsid w:val="003E762B"/>
    <w:rsid w:val="004405B8"/>
    <w:rsid w:val="00460475"/>
    <w:rsid w:val="0046276F"/>
    <w:rsid w:val="004B7936"/>
    <w:rsid w:val="004C1B3A"/>
    <w:rsid w:val="004C3044"/>
    <w:rsid w:val="004D79B8"/>
    <w:rsid w:val="004F6A69"/>
    <w:rsid w:val="00514B8E"/>
    <w:rsid w:val="005664C2"/>
    <w:rsid w:val="005A5E13"/>
    <w:rsid w:val="005A7318"/>
    <w:rsid w:val="005B1FE2"/>
    <w:rsid w:val="005B3EDD"/>
    <w:rsid w:val="005E2358"/>
    <w:rsid w:val="005E3EAF"/>
    <w:rsid w:val="005E5AC4"/>
    <w:rsid w:val="00650C77"/>
    <w:rsid w:val="00680A4D"/>
    <w:rsid w:val="00682C21"/>
    <w:rsid w:val="006973D7"/>
    <w:rsid w:val="006A317E"/>
    <w:rsid w:val="006A3A9B"/>
    <w:rsid w:val="006B4DFF"/>
    <w:rsid w:val="006C1CD1"/>
    <w:rsid w:val="007147D3"/>
    <w:rsid w:val="00727438"/>
    <w:rsid w:val="007638F9"/>
    <w:rsid w:val="00773EA3"/>
    <w:rsid w:val="007A3D41"/>
    <w:rsid w:val="007B0DE4"/>
    <w:rsid w:val="007B2CC0"/>
    <w:rsid w:val="008342A9"/>
    <w:rsid w:val="00840A42"/>
    <w:rsid w:val="008472A5"/>
    <w:rsid w:val="0085674B"/>
    <w:rsid w:val="0087563D"/>
    <w:rsid w:val="008758DF"/>
    <w:rsid w:val="00886177"/>
    <w:rsid w:val="00893161"/>
    <w:rsid w:val="00893620"/>
    <w:rsid w:val="008E716A"/>
    <w:rsid w:val="008F10E8"/>
    <w:rsid w:val="00927F59"/>
    <w:rsid w:val="00930204"/>
    <w:rsid w:val="00937DAD"/>
    <w:rsid w:val="009539F2"/>
    <w:rsid w:val="009632BE"/>
    <w:rsid w:val="00974384"/>
    <w:rsid w:val="0097536F"/>
    <w:rsid w:val="009A4A2F"/>
    <w:rsid w:val="00A015D3"/>
    <w:rsid w:val="00A17B0C"/>
    <w:rsid w:val="00A23615"/>
    <w:rsid w:val="00A44C87"/>
    <w:rsid w:val="00A55CF8"/>
    <w:rsid w:val="00A85186"/>
    <w:rsid w:val="00A8750C"/>
    <w:rsid w:val="00AA2D26"/>
    <w:rsid w:val="00AD64D1"/>
    <w:rsid w:val="00AE6129"/>
    <w:rsid w:val="00B70684"/>
    <w:rsid w:val="00B73F53"/>
    <w:rsid w:val="00B83950"/>
    <w:rsid w:val="00C0519D"/>
    <w:rsid w:val="00C3150A"/>
    <w:rsid w:val="00C428B3"/>
    <w:rsid w:val="00C43772"/>
    <w:rsid w:val="00C62333"/>
    <w:rsid w:val="00C7171F"/>
    <w:rsid w:val="00CA4D14"/>
    <w:rsid w:val="00CC2BA0"/>
    <w:rsid w:val="00CC70C8"/>
    <w:rsid w:val="00CE2A7D"/>
    <w:rsid w:val="00D13675"/>
    <w:rsid w:val="00DA6EAD"/>
    <w:rsid w:val="00DC05AE"/>
    <w:rsid w:val="00DF008E"/>
    <w:rsid w:val="00E12AB3"/>
    <w:rsid w:val="00E370B1"/>
    <w:rsid w:val="00E37EF2"/>
    <w:rsid w:val="00E4128E"/>
    <w:rsid w:val="00EA6EF6"/>
    <w:rsid w:val="00EA7295"/>
    <w:rsid w:val="00EF0BE4"/>
    <w:rsid w:val="00F26141"/>
    <w:rsid w:val="00F30901"/>
    <w:rsid w:val="00F45AF5"/>
    <w:rsid w:val="00F46077"/>
    <w:rsid w:val="00F46293"/>
    <w:rsid w:val="00F7145A"/>
    <w:rsid w:val="00F8307D"/>
    <w:rsid w:val="00FA33FA"/>
    <w:rsid w:val="00FB5BC6"/>
    <w:rsid w:val="00FC74CE"/>
    <w:rsid w:val="00FC78A8"/>
    <w:rsid w:val="00FE2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75"/>
    <w:rPr>
      <w:sz w:val="20"/>
      <w:szCs w:val="20"/>
    </w:rPr>
  </w:style>
  <w:style w:type="paragraph" w:styleId="Balk1">
    <w:name w:val="heading 1"/>
    <w:basedOn w:val="Normal"/>
    <w:next w:val="GvdeMetni"/>
    <w:link w:val="Balk1Char"/>
    <w:uiPriority w:val="99"/>
    <w:qFormat/>
    <w:rsid w:val="00460475"/>
    <w:pPr>
      <w:keepNext/>
      <w:keepLines/>
      <w:spacing w:line="533" w:lineRule="auto"/>
      <w:ind w:left="840" w:right="-240"/>
      <w:outlineLvl w:val="0"/>
    </w:pPr>
    <w:rPr>
      <w:rFonts w:ascii="Cambria" w:hAnsi="Cambria" w:cs="Cambria"/>
      <w:b/>
      <w:bCs/>
      <w:kern w:val="32"/>
      <w:sz w:val="32"/>
      <w:szCs w:val="32"/>
      <w:lang w:eastAsia="ja-JP"/>
    </w:rPr>
  </w:style>
  <w:style w:type="paragraph" w:styleId="Balk2">
    <w:name w:val="heading 2"/>
    <w:basedOn w:val="Normal"/>
    <w:next w:val="GvdeMetni"/>
    <w:link w:val="Balk2Char"/>
    <w:uiPriority w:val="99"/>
    <w:qFormat/>
    <w:rsid w:val="00460475"/>
    <w:pPr>
      <w:keepNext/>
      <w:keepLines/>
      <w:spacing w:line="533" w:lineRule="auto"/>
      <w:ind w:left="840" w:right="-240"/>
      <w:outlineLvl w:val="1"/>
    </w:pPr>
    <w:rPr>
      <w:rFonts w:ascii="Cambria" w:hAnsi="Cambria" w:cs="Cambria"/>
      <w:b/>
      <w:bCs/>
      <w:i/>
      <w:iCs/>
      <w:sz w:val="28"/>
      <w:szCs w:val="28"/>
      <w:lang w:eastAsia="ja-JP"/>
    </w:rPr>
  </w:style>
  <w:style w:type="paragraph" w:styleId="Balk3">
    <w:name w:val="heading 3"/>
    <w:basedOn w:val="Normal"/>
    <w:next w:val="GvdeMetni"/>
    <w:link w:val="Balk3Char"/>
    <w:uiPriority w:val="99"/>
    <w:qFormat/>
    <w:rsid w:val="00460475"/>
    <w:pPr>
      <w:keepNext/>
      <w:keepLines/>
      <w:spacing w:line="533" w:lineRule="auto"/>
      <w:ind w:left="840" w:right="-240"/>
      <w:outlineLvl w:val="2"/>
    </w:pPr>
    <w:rPr>
      <w:rFonts w:ascii="Cambria" w:hAnsi="Cambria" w:cs="Cambria"/>
      <w:b/>
      <w:bCs/>
      <w:sz w:val="26"/>
      <w:szCs w:val="26"/>
      <w:lang w:eastAsia="ja-JP"/>
    </w:rPr>
  </w:style>
  <w:style w:type="paragraph" w:styleId="Balk4">
    <w:name w:val="heading 4"/>
    <w:basedOn w:val="Normal"/>
    <w:next w:val="GvdeMetni"/>
    <w:link w:val="Balk4Char"/>
    <w:uiPriority w:val="99"/>
    <w:qFormat/>
    <w:rsid w:val="00460475"/>
    <w:pPr>
      <w:keepNext/>
      <w:keepLines/>
      <w:spacing w:line="533" w:lineRule="auto"/>
      <w:ind w:left="840" w:right="-240"/>
      <w:outlineLvl w:val="3"/>
    </w:pPr>
    <w:rPr>
      <w:rFonts w:ascii="Calibri" w:hAnsi="Calibri" w:cs="Calibri"/>
      <w:b/>
      <w:bCs/>
      <w:sz w:val="28"/>
      <w:szCs w:val="28"/>
      <w:lang w:eastAsia="ja-JP"/>
    </w:rPr>
  </w:style>
  <w:style w:type="paragraph" w:styleId="Balk5">
    <w:name w:val="heading 5"/>
    <w:basedOn w:val="Normal"/>
    <w:next w:val="GvdeMetni"/>
    <w:link w:val="Balk5Char"/>
    <w:uiPriority w:val="99"/>
    <w:qFormat/>
    <w:rsid w:val="00460475"/>
    <w:pPr>
      <w:keepNext/>
      <w:keepLines/>
      <w:spacing w:line="533" w:lineRule="auto"/>
      <w:ind w:left="840" w:right="-240"/>
      <w:outlineLvl w:val="4"/>
    </w:pPr>
    <w:rPr>
      <w:rFonts w:ascii="Calibri" w:hAnsi="Calibri" w:cs="Calibri"/>
      <w:b/>
      <w:bCs/>
      <w:i/>
      <w:iCs/>
      <w:sz w:val="26"/>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8472A5"/>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8472A5"/>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8472A5"/>
    <w:rPr>
      <w:rFonts w:ascii="Cambria" w:hAnsi="Cambria" w:cs="Cambria"/>
      <w:b/>
      <w:bCs/>
      <w:sz w:val="26"/>
      <w:szCs w:val="26"/>
    </w:rPr>
  </w:style>
  <w:style w:type="character" w:customStyle="1" w:styleId="Balk4Char">
    <w:name w:val="Başlık 4 Char"/>
    <w:basedOn w:val="VarsaylanParagrafYazTipi"/>
    <w:link w:val="Balk4"/>
    <w:uiPriority w:val="99"/>
    <w:semiHidden/>
    <w:locked/>
    <w:rsid w:val="008472A5"/>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8472A5"/>
    <w:rPr>
      <w:rFonts w:ascii="Calibri" w:hAnsi="Calibri" w:cs="Calibri"/>
      <w:b/>
      <w:bCs/>
      <w:i/>
      <w:iCs/>
      <w:sz w:val="26"/>
      <w:szCs w:val="26"/>
    </w:rPr>
  </w:style>
  <w:style w:type="paragraph" w:styleId="stbilgi">
    <w:name w:val="header"/>
    <w:basedOn w:val="Normal"/>
    <w:link w:val="stbilgiChar"/>
    <w:uiPriority w:val="99"/>
    <w:rsid w:val="00460475"/>
    <w:pPr>
      <w:tabs>
        <w:tab w:val="right" w:pos="9720"/>
      </w:tabs>
      <w:ind w:right="-1080"/>
    </w:pPr>
    <w:rPr>
      <w:lang w:eastAsia="ja-JP"/>
    </w:rPr>
  </w:style>
  <w:style w:type="character" w:customStyle="1" w:styleId="stbilgiChar">
    <w:name w:val="Üstbilgi Char"/>
    <w:basedOn w:val="VarsaylanParagrafYazTipi"/>
    <w:link w:val="stbilgi"/>
    <w:uiPriority w:val="99"/>
    <w:semiHidden/>
    <w:locked/>
    <w:rsid w:val="008472A5"/>
    <w:rPr>
      <w:sz w:val="20"/>
      <w:szCs w:val="20"/>
    </w:rPr>
  </w:style>
  <w:style w:type="paragraph" w:styleId="Altbilgi">
    <w:name w:val="footer"/>
    <w:basedOn w:val="Normal"/>
    <w:link w:val="AltbilgiChar"/>
    <w:uiPriority w:val="99"/>
    <w:rsid w:val="00460475"/>
    <w:pPr>
      <w:keepLines/>
      <w:tabs>
        <w:tab w:val="left" w:pos="-1080"/>
        <w:tab w:val="center" w:pos="4320"/>
        <w:tab w:val="right" w:pos="9480"/>
      </w:tabs>
      <w:spacing w:before="420"/>
      <w:ind w:left="-1080" w:right="-840"/>
    </w:pPr>
    <w:rPr>
      <w:lang w:eastAsia="ja-JP"/>
    </w:rPr>
  </w:style>
  <w:style w:type="character" w:customStyle="1" w:styleId="AltbilgiChar">
    <w:name w:val="Altbilgi Char"/>
    <w:basedOn w:val="VarsaylanParagrafYazTipi"/>
    <w:link w:val="Altbilgi"/>
    <w:uiPriority w:val="99"/>
    <w:semiHidden/>
    <w:locked/>
    <w:rsid w:val="008472A5"/>
    <w:rPr>
      <w:sz w:val="20"/>
      <w:szCs w:val="20"/>
    </w:rPr>
  </w:style>
  <w:style w:type="paragraph" w:styleId="GvdeMetniGirintisi">
    <w:name w:val="Body Text Indent"/>
    <w:basedOn w:val="Normal"/>
    <w:link w:val="GvdeMetniGirintisiChar"/>
    <w:uiPriority w:val="99"/>
    <w:rsid w:val="00460475"/>
    <w:pPr>
      <w:ind w:left="2124" w:firstLine="708"/>
    </w:pPr>
    <w:rPr>
      <w:lang w:eastAsia="ja-JP"/>
    </w:rPr>
  </w:style>
  <w:style w:type="character" w:customStyle="1" w:styleId="GvdeMetniGirintisiChar">
    <w:name w:val="Gövde Metni Girintisi Char"/>
    <w:basedOn w:val="VarsaylanParagrafYazTipi"/>
    <w:link w:val="GvdeMetniGirintisi"/>
    <w:uiPriority w:val="99"/>
    <w:semiHidden/>
    <w:locked/>
    <w:rsid w:val="008472A5"/>
    <w:rPr>
      <w:sz w:val="20"/>
      <w:szCs w:val="20"/>
    </w:rPr>
  </w:style>
  <w:style w:type="character" w:styleId="Kpr">
    <w:name w:val="Hyperlink"/>
    <w:basedOn w:val="VarsaylanParagrafYazTipi"/>
    <w:uiPriority w:val="99"/>
    <w:rsid w:val="00460475"/>
    <w:rPr>
      <w:color w:val="0000FF"/>
      <w:u w:val="single"/>
    </w:rPr>
  </w:style>
  <w:style w:type="paragraph" w:styleId="GvdeMetni">
    <w:name w:val="Body Text"/>
    <w:basedOn w:val="Normal"/>
    <w:link w:val="GvdeMetniChar"/>
    <w:uiPriority w:val="99"/>
    <w:rsid w:val="00460475"/>
    <w:pPr>
      <w:spacing w:line="533" w:lineRule="auto"/>
      <w:ind w:left="840" w:right="-120"/>
    </w:pPr>
    <w:rPr>
      <w:lang w:eastAsia="ja-JP"/>
    </w:rPr>
  </w:style>
  <w:style w:type="character" w:customStyle="1" w:styleId="GvdeMetniChar">
    <w:name w:val="Gövde Metni Char"/>
    <w:basedOn w:val="VarsaylanParagrafYazTipi"/>
    <w:link w:val="GvdeMetni"/>
    <w:uiPriority w:val="99"/>
    <w:semiHidden/>
    <w:locked/>
    <w:rsid w:val="008472A5"/>
    <w:rPr>
      <w:sz w:val="20"/>
      <w:szCs w:val="20"/>
    </w:rPr>
  </w:style>
  <w:style w:type="character" w:customStyle="1" w:styleId="letiBalEtiketi">
    <w:name w:val="İleti Başlığı Etiketi"/>
    <w:uiPriority w:val="99"/>
    <w:rsid w:val="00460475"/>
    <w:rPr>
      <w:rFonts w:ascii="Arial" w:hAnsi="Arial" w:cs="Arial"/>
      <w:b/>
      <w:bCs/>
      <w:spacing w:val="-4"/>
      <w:sz w:val="18"/>
      <w:szCs w:val="18"/>
    </w:rPr>
  </w:style>
  <w:style w:type="character" w:styleId="Vurgu">
    <w:name w:val="Emphasis"/>
    <w:basedOn w:val="VarsaylanParagrafYazTipi"/>
    <w:uiPriority w:val="99"/>
    <w:qFormat/>
    <w:rsid w:val="00460475"/>
    <w:rPr>
      <w:rFonts w:ascii="Arial" w:hAnsi="Arial" w:cs="Arial"/>
      <w:b/>
      <w:bCs/>
      <w:spacing w:val="-10"/>
      <w:sz w:val="18"/>
      <w:szCs w:val="18"/>
    </w:rPr>
  </w:style>
  <w:style w:type="paragraph" w:customStyle="1" w:styleId="OnayKutular">
    <w:name w:val="Onay Kutuları"/>
    <w:basedOn w:val="Normal"/>
    <w:uiPriority w:val="99"/>
    <w:rsid w:val="00460475"/>
    <w:pPr>
      <w:spacing w:before="360" w:after="360"/>
    </w:pPr>
  </w:style>
  <w:style w:type="paragraph" w:customStyle="1" w:styleId="Faksstbilgisi">
    <w:name w:val="Faks Üstbilgisi"/>
    <w:basedOn w:val="Normal"/>
    <w:uiPriority w:val="99"/>
    <w:rsid w:val="00460475"/>
    <w:pPr>
      <w:spacing w:before="240" w:after="60"/>
    </w:pPr>
  </w:style>
  <w:style w:type="paragraph" w:customStyle="1" w:styleId="BelgeEtiketi">
    <w:name w:val="Belge Etiketi"/>
    <w:next w:val="Normal"/>
    <w:uiPriority w:val="99"/>
    <w:rsid w:val="00460475"/>
    <w:pPr>
      <w:spacing w:before="100" w:after="720" w:line="600" w:lineRule="exact"/>
      <w:ind w:left="840"/>
    </w:pPr>
    <w:rPr>
      <w:spacing w:val="-34"/>
      <w:sz w:val="60"/>
      <w:szCs w:val="60"/>
      <w:lang w:val="en-US"/>
    </w:rPr>
  </w:style>
  <w:style w:type="paragraph" w:customStyle="1" w:styleId="DnAdresi">
    <w:name w:val="Dönüş Adresi"/>
    <w:basedOn w:val="Normal"/>
    <w:uiPriority w:val="99"/>
    <w:rsid w:val="00460475"/>
    <w:pPr>
      <w:keepLines/>
      <w:framePr w:w="2635" w:h="1138" w:wrap="notBeside" w:vAnchor="page" w:hAnchor="margin" w:xAlign="right" w:y="678" w:anchorLock="1"/>
      <w:spacing w:line="200" w:lineRule="atLeast"/>
      <w:ind w:right="-120"/>
    </w:pPr>
    <w:rPr>
      <w:sz w:val="16"/>
      <w:szCs w:val="16"/>
    </w:rPr>
  </w:style>
  <w:style w:type="paragraph" w:customStyle="1" w:styleId="Slogan">
    <w:name w:val="Slogan"/>
    <w:basedOn w:val="Normal"/>
    <w:uiPriority w:val="99"/>
    <w:rsid w:val="00460475"/>
    <w:pPr>
      <w:framePr w:w="5170" w:h="1407" w:hRule="exact" w:hSpace="187" w:vSpace="187" w:wrap="auto" w:vAnchor="page" w:hAnchor="page" w:x="966" w:y="14401" w:anchorLock="1"/>
    </w:pPr>
    <w:rPr>
      <w:rFonts w:ascii="Impact" w:hAnsi="Impact" w:cs="Impact"/>
      <w:caps/>
      <w:color w:val="FFFFFF"/>
      <w:spacing w:val="20"/>
      <w:position w:val="12"/>
      <w:sz w:val="48"/>
      <w:szCs w:val="48"/>
    </w:rPr>
  </w:style>
  <w:style w:type="paragraph" w:styleId="letistbilgisi">
    <w:name w:val="Message Header"/>
    <w:basedOn w:val="GvdeMetni"/>
    <w:link w:val="letistbilgisiChar"/>
    <w:uiPriority w:val="99"/>
    <w:rsid w:val="00460475"/>
    <w:pPr>
      <w:keepLines/>
      <w:tabs>
        <w:tab w:val="left" w:pos="1560"/>
        <w:tab w:val="left" w:pos="4920"/>
        <w:tab w:val="left" w:pos="5640"/>
      </w:tabs>
      <w:ind w:left="1560" w:hanging="720"/>
    </w:pPr>
    <w:rPr>
      <w:rFonts w:ascii="Cambria" w:hAnsi="Cambria" w:cs="Cambria"/>
      <w:sz w:val="24"/>
      <w:szCs w:val="24"/>
    </w:rPr>
  </w:style>
  <w:style w:type="character" w:customStyle="1" w:styleId="letistbilgisiChar">
    <w:name w:val="İleti Üstbilgisi Char"/>
    <w:basedOn w:val="VarsaylanParagrafYazTipi"/>
    <w:link w:val="letistbilgisi"/>
    <w:uiPriority w:val="99"/>
    <w:semiHidden/>
    <w:locked/>
    <w:rsid w:val="008472A5"/>
    <w:rPr>
      <w:rFonts w:ascii="Cambria" w:hAnsi="Cambria" w:cs="Cambria"/>
      <w:sz w:val="24"/>
      <w:szCs w:val="24"/>
      <w:shd w:val="pct20" w:color="auto" w:fill="auto"/>
    </w:rPr>
  </w:style>
  <w:style w:type="paragraph" w:styleId="NormalGirinti">
    <w:name w:val="Normal Indent"/>
    <w:basedOn w:val="Normal"/>
    <w:uiPriority w:val="99"/>
    <w:rsid w:val="00460475"/>
    <w:pPr>
      <w:ind w:left="1440" w:right="-240"/>
    </w:pPr>
  </w:style>
  <w:style w:type="character" w:styleId="SayfaNumaras">
    <w:name w:val="page number"/>
    <w:basedOn w:val="VarsaylanParagrafYazTipi"/>
    <w:uiPriority w:val="99"/>
    <w:rsid w:val="00460475"/>
    <w:rPr>
      <w:rFonts w:ascii="Times New Roman" w:hAnsi="Times New Roman" w:cs="Times New Roman"/>
      <w:i/>
      <w:iCs/>
      <w:sz w:val="20"/>
      <w:szCs w:val="20"/>
      <w:vertAlign w:val="baseline"/>
    </w:rPr>
  </w:style>
  <w:style w:type="paragraph" w:customStyle="1" w:styleId="irketAd">
    <w:name w:val="Şirket Adı"/>
    <w:basedOn w:val="Normal"/>
    <w:uiPriority w:val="99"/>
    <w:rsid w:val="00460475"/>
    <w:pPr>
      <w:keepLines/>
      <w:framePr w:w="2640" w:h="1133" w:wrap="notBeside" w:vAnchor="page" w:hAnchor="page" w:x="8821" w:y="673" w:anchorLock="1"/>
      <w:spacing w:line="200" w:lineRule="atLeast"/>
      <w:ind w:left="840" w:right="-120"/>
    </w:pPr>
    <w:rPr>
      <w:sz w:val="16"/>
      <w:szCs w:val="16"/>
    </w:rPr>
  </w:style>
  <w:style w:type="character" w:customStyle="1" w:styleId="OnayKutusu">
    <w:name w:val="Onay Kutusu"/>
    <w:uiPriority w:val="99"/>
    <w:rsid w:val="00460475"/>
    <w:rPr>
      <w:spacing w:val="0"/>
      <w:sz w:val="22"/>
      <w:szCs w:val="22"/>
    </w:rPr>
  </w:style>
  <w:style w:type="paragraph" w:customStyle="1" w:styleId="stbilgiTaban">
    <w:name w:val="Üstbilgi Tabanı"/>
    <w:basedOn w:val="Normal"/>
    <w:uiPriority w:val="99"/>
    <w:rsid w:val="00460475"/>
    <w:pPr>
      <w:keepLines/>
      <w:tabs>
        <w:tab w:val="left" w:pos="-1080"/>
        <w:tab w:val="center" w:pos="4320"/>
        <w:tab w:val="right" w:pos="9480"/>
      </w:tabs>
      <w:ind w:left="-1080" w:right="-840"/>
    </w:pPr>
    <w:rPr>
      <w:rFonts w:ascii="Arial" w:hAnsi="Arial" w:cs="Arial"/>
    </w:rPr>
  </w:style>
  <w:style w:type="paragraph" w:customStyle="1" w:styleId="BalkTaban">
    <w:name w:val="Başlık Tabanı"/>
    <w:basedOn w:val="Normal"/>
    <w:next w:val="GvdeMetni"/>
    <w:uiPriority w:val="99"/>
    <w:rsid w:val="00460475"/>
    <w:pPr>
      <w:keepNext/>
      <w:keepLines/>
      <w:spacing w:line="533" w:lineRule="auto"/>
      <w:ind w:left="840" w:right="-240"/>
    </w:pPr>
    <w:rPr>
      <w:rFonts w:ascii="Arial" w:hAnsi="Arial" w:cs="Arial"/>
      <w:spacing w:val="-10"/>
      <w:kern w:val="28"/>
    </w:rPr>
  </w:style>
  <w:style w:type="paragraph" w:customStyle="1" w:styleId="Amblem">
    <w:name w:val="Amblem"/>
    <w:basedOn w:val="Normal"/>
    <w:uiPriority w:val="99"/>
    <w:rsid w:val="00460475"/>
  </w:style>
  <w:style w:type="paragraph" w:customStyle="1" w:styleId="letiBallk">
    <w:name w:val="İleti Başlığı İlk"/>
    <w:basedOn w:val="letistbilgisi"/>
    <w:next w:val="letistbilgisi"/>
    <w:uiPriority w:val="99"/>
    <w:rsid w:val="00460475"/>
  </w:style>
  <w:style w:type="paragraph" w:customStyle="1" w:styleId="letiBalSon">
    <w:name w:val="İleti Başlığı Son"/>
    <w:basedOn w:val="letistbilgisi"/>
    <w:next w:val="GvdeMetni"/>
    <w:uiPriority w:val="99"/>
    <w:rsid w:val="00460475"/>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mzaAd">
    <w:name w:val="İmza Adı"/>
    <w:basedOn w:val="Normal"/>
    <w:next w:val="Normal"/>
    <w:uiPriority w:val="99"/>
    <w:rsid w:val="00460475"/>
    <w:pPr>
      <w:keepNext/>
      <w:keepLines/>
      <w:spacing w:before="660"/>
      <w:ind w:left="840" w:right="-120"/>
    </w:pPr>
  </w:style>
  <w:style w:type="paragraph" w:styleId="BalonMetni">
    <w:name w:val="Balloon Text"/>
    <w:basedOn w:val="Normal"/>
    <w:link w:val="BalonMetniChar"/>
    <w:uiPriority w:val="99"/>
    <w:semiHidden/>
    <w:rsid w:val="00C62333"/>
    <w:rPr>
      <w:sz w:val="2"/>
      <w:szCs w:val="2"/>
      <w:lang w:eastAsia="ja-JP"/>
    </w:rPr>
  </w:style>
  <w:style w:type="character" w:customStyle="1" w:styleId="BalonMetniChar">
    <w:name w:val="Balon Metni Char"/>
    <w:basedOn w:val="VarsaylanParagrafYazTipi"/>
    <w:link w:val="BalonMetni"/>
    <w:uiPriority w:val="99"/>
    <w:semiHidden/>
    <w:locked/>
    <w:rsid w:val="008472A5"/>
    <w:rPr>
      <w:sz w:val="2"/>
      <w:szCs w:val="2"/>
    </w:rPr>
  </w:style>
  <w:style w:type="paragraph" w:styleId="AralkYok">
    <w:name w:val="No Spacing"/>
    <w:uiPriority w:val="99"/>
    <w:qFormat/>
    <w:rsid w:val="00E370B1"/>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75"/>
    <w:rPr>
      <w:sz w:val="20"/>
      <w:szCs w:val="20"/>
    </w:rPr>
  </w:style>
  <w:style w:type="paragraph" w:styleId="Balk1">
    <w:name w:val="heading 1"/>
    <w:basedOn w:val="Normal"/>
    <w:next w:val="GvdeMetni"/>
    <w:link w:val="Balk1Char"/>
    <w:uiPriority w:val="99"/>
    <w:qFormat/>
    <w:rsid w:val="00460475"/>
    <w:pPr>
      <w:keepNext/>
      <w:keepLines/>
      <w:spacing w:line="533" w:lineRule="auto"/>
      <w:ind w:left="840" w:right="-240"/>
      <w:outlineLvl w:val="0"/>
    </w:pPr>
    <w:rPr>
      <w:rFonts w:ascii="Cambria" w:hAnsi="Cambria" w:cs="Cambria"/>
      <w:b/>
      <w:bCs/>
      <w:kern w:val="32"/>
      <w:sz w:val="32"/>
      <w:szCs w:val="32"/>
      <w:lang w:eastAsia="ja-JP"/>
    </w:rPr>
  </w:style>
  <w:style w:type="paragraph" w:styleId="Balk2">
    <w:name w:val="heading 2"/>
    <w:basedOn w:val="Normal"/>
    <w:next w:val="GvdeMetni"/>
    <w:link w:val="Balk2Char"/>
    <w:uiPriority w:val="99"/>
    <w:qFormat/>
    <w:rsid w:val="00460475"/>
    <w:pPr>
      <w:keepNext/>
      <w:keepLines/>
      <w:spacing w:line="533" w:lineRule="auto"/>
      <w:ind w:left="840" w:right="-240"/>
      <w:outlineLvl w:val="1"/>
    </w:pPr>
    <w:rPr>
      <w:rFonts w:ascii="Cambria" w:hAnsi="Cambria" w:cs="Cambria"/>
      <w:b/>
      <w:bCs/>
      <w:i/>
      <w:iCs/>
      <w:sz w:val="28"/>
      <w:szCs w:val="28"/>
      <w:lang w:eastAsia="ja-JP"/>
    </w:rPr>
  </w:style>
  <w:style w:type="paragraph" w:styleId="Balk3">
    <w:name w:val="heading 3"/>
    <w:basedOn w:val="Normal"/>
    <w:next w:val="GvdeMetni"/>
    <w:link w:val="Balk3Char"/>
    <w:uiPriority w:val="99"/>
    <w:qFormat/>
    <w:rsid w:val="00460475"/>
    <w:pPr>
      <w:keepNext/>
      <w:keepLines/>
      <w:spacing w:line="533" w:lineRule="auto"/>
      <w:ind w:left="840" w:right="-240"/>
      <w:outlineLvl w:val="2"/>
    </w:pPr>
    <w:rPr>
      <w:rFonts w:ascii="Cambria" w:hAnsi="Cambria" w:cs="Cambria"/>
      <w:b/>
      <w:bCs/>
      <w:sz w:val="26"/>
      <w:szCs w:val="26"/>
      <w:lang w:eastAsia="ja-JP"/>
    </w:rPr>
  </w:style>
  <w:style w:type="paragraph" w:styleId="Balk4">
    <w:name w:val="heading 4"/>
    <w:basedOn w:val="Normal"/>
    <w:next w:val="GvdeMetni"/>
    <w:link w:val="Balk4Char"/>
    <w:uiPriority w:val="99"/>
    <w:qFormat/>
    <w:rsid w:val="00460475"/>
    <w:pPr>
      <w:keepNext/>
      <w:keepLines/>
      <w:spacing w:line="533" w:lineRule="auto"/>
      <w:ind w:left="840" w:right="-240"/>
      <w:outlineLvl w:val="3"/>
    </w:pPr>
    <w:rPr>
      <w:rFonts w:ascii="Calibri" w:hAnsi="Calibri" w:cs="Calibri"/>
      <w:b/>
      <w:bCs/>
      <w:sz w:val="28"/>
      <w:szCs w:val="28"/>
      <w:lang w:eastAsia="ja-JP"/>
    </w:rPr>
  </w:style>
  <w:style w:type="paragraph" w:styleId="Balk5">
    <w:name w:val="heading 5"/>
    <w:basedOn w:val="Normal"/>
    <w:next w:val="GvdeMetni"/>
    <w:link w:val="Balk5Char"/>
    <w:uiPriority w:val="99"/>
    <w:qFormat/>
    <w:rsid w:val="00460475"/>
    <w:pPr>
      <w:keepNext/>
      <w:keepLines/>
      <w:spacing w:line="533" w:lineRule="auto"/>
      <w:ind w:left="840" w:right="-240"/>
      <w:outlineLvl w:val="4"/>
    </w:pPr>
    <w:rPr>
      <w:rFonts w:ascii="Calibri" w:hAnsi="Calibri" w:cs="Calibri"/>
      <w:b/>
      <w:bCs/>
      <w:i/>
      <w:iCs/>
      <w:sz w:val="26"/>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8472A5"/>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8472A5"/>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8472A5"/>
    <w:rPr>
      <w:rFonts w:ascii="Cambria" w:hAnsi="Cambria" w:cs="Cambria"/>
      <w:b/>
      <w:bCs/>
      <w:sz w:val="26"/>
      <w:szCs w:val="26"/>
    </w:rPr>
  </w:style>
  <w:style w:type="character" w:customStyle="1" w:styleId="Balk4Char">
    <w:name w:val="Başlık 4 Char"/>
    <w:basedOn w:val="VarsaylanParagrafYazTipi"/>
    <w:link w:val="Balk4"/>
    <w:uiPriority w:val="99"/>
    <w:semiHidden/>
    <w:locked/>
    <w:rsid w:val="008472A5"/>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8472A5"/>
    <w:rPr>
      <w:rFonts w:ascii="Calibri" w:hAnsi="Calibri" w:cs="Calibri"/>
      <w:b/>
      <w:bCs/>
      <w:i/>
      <w:iCs/>
      <w:sz w:val="26"/>
      <w:szCs w:val="26"/>
    </w:rPr>
  </w:style>
  <w:style w:type="paragraph" w:styleId="stbilgi">
    <w:name w:val="header"/>
    <w:basedOn w:val="Normal"/>
    <w:link w:val="stbilgiChar"/>
    <w:uiPriority w:val="99"/>
    <w:rsid w:val="00460475"/>
    <w:pPr>
      <w:tabs>
        <w:tab w:val="right" w:pos="9720"/>
      </w:tabs>
      <w:ind w:right="-1080"/>
    </w:pPr>
    <w:rPr>
      <w:lang w:eastAsia="ja-JP"/>
    </w:rPr>
  </w:style>
  <w:style w:type="character" w:customStyle="1" w:styleId="stbilgiChar">
    <w:name w:val="Üstbilgi Char"/>
    <w:basedOn w:val="VarsaylanParagrafYazTipi"/>
    <w:link w:val="stbilgi"/>
    <w:uiPriority w:val="99"/>
    <w:semiHidden/>
    <w:locked/>
    <w:rsid w:val="008472A5"/>
    <w:rPr>
      <w:sz w:val="20"/>
      <w:szCs w:val="20"/>
    </w:rPr>
  </w:style>
  <w:style w:type="paragraph" w:styleId="Altbilgi">
    <w:name w:val="footer"/>
    <w:basedOn w:val="Normal"/>
    <w:link w:val="AltbilgiChar"/>
    <w:uiPriority w:val="99"/>
    <w:rsid w:val="00460475"/>
    <w:pPr>
      <w:keepLines/>
      <w:tabs>
        <w:tab w:val="left" w:pos="-1080"/>
        <w:tab w:val="center" w:pos="4320"/>
        <w:tab w:val="right" w:pos="9480"/>
      </w:tabs>
      <w:spacing w:before="420"/>
      <w:ind w:left="-1080" w:right="-840"/>
    </w:pPr>
    <w:rPr>
      <w:lang w:eastAsia="ja-JP"/>
    </w:rPr>
  </w:style>
  <w:style w:type="character" w:customStyle="1" w:styleId="AltbilgiChar">
    <w:name w:val="Altbilgi Char"/>
    <w:basedOn w:val="VarsaylanParagrafYazTipi"/>
    <w:link w:val="Altbilgi"/>
    <w:uiPriority w:val="99"/>
    <w:semiHidden/>
    <w:locked/>
    <w:rsid w:val="008472A5"/>
    <w:rPr>
      <w:sz w:val="20"/>
      <w:szCs w:val="20"/>
    </w:rPr>
  </w:style>
  <w:style w:type="paragraph" w:styleId="GvdeMetniGirintisi">
    <w:name w:val="Body Text Indent"/>
    <w:basedOn w:val="Normal"/>
    <w:link w:val="GvdeMetniGirintisiChar"/>
    <w:uiPriority w:val="99"/>
    <w:rsid w:val="00460475"/>
    <w:pPr>
      <w:ind w:left="2124" w:firstLine="708"/>
    </w:pPr>
    <w:rPr>
      <w:lang w:eastAsia="ja-JP"/>
    </w:rPr>
  </w:style>
  <w:style w:type="character" w:customStyle="1" w:styleId="GvdeMetniGirintisiChar">
    <w:name w:val="Gövde Metni Girintisi Char"/>
    <w:basedOn w:val="VarsaylanParagrafYazTipi"/>
    <w:link w:val="GvdeMetniGirintisi"/>
    <w:uiPriority w:val="99"/>
    <w:semiHidden/>
    <w:locked/>
    <w:rsid w:val="008472A5"/>
    <w:rPr>
      <w:sz w:val="20"/>
      <w:szCs w:val="20"/>
    </w:rPr>
  </w:style>
  <w:style w:type="character" w:styleId="Kpr">
    <w:name w:val="Hyperlink"/>
    <w:basedOn w:val="VarsaylanParagrafYazTipi"/>
    <w:uiPriority w:val="99"/>
    <w:rsid w:val="00460475"/>
    <w:rPr>
      <w:color w:val="0000FF"/>
      <w:u w:val="single"/>
    </w:rPr>
  </w:style>
  <w:style w:type="paragraph" w:styleId="GvdeMetni">
    <w:name w:val="Body Text"/>
    <w:basedOn w:val="Normal"/>
    <w:link w:val="GvdeMetniChar"/>
    <w:uiPriority w:val="99"/>
    <w:rsid w:val="00460475"/>
    <w:pPr>
      <w:spacing w:line="533" w:lineRule="auto"/>
      <w:ind w:left="840" w:right="-120"/>
    </w:pPr>
    <w:rPr>
      <w:lang w:eastAsia="ja-JP"/>
    </w:rPr>
  </w:style>
  <w:style w:type="character" w:customStyle="1" w:styleId="GvdeMetniChar">
    <w:name w:val="Gövde Metni Char"/>
    <w:basedOn w:val="VarsaylanParagrafYazTipi"/>
    <w:link w:val="GvdeMetni"/>
    <w:uiPriority w:val="99"/>
    <w:semiHidden/>
    <w:locked/>
    <w:rsid w:val="008472A5"/>
    <w:rPr>
      <w:sz w:val="20"/>
      <w:szCs w:val="20"/>
    </w:rPr>
  </w:style>
  <w:style w:type="character" w:customStyle="1" w:styleId="letiBalEtiketi">
    <w:name w:val="İleti Başlığı Etiketi"/>
    <w:uiPriority w:val="99"/>
    <w:rsid w:val="00460475"/>
    <w:rPr>
      <w:rFonts w:ascii="Arial" w:hAnsi="Arial" w:cs="Arial"/>
      <w:b/>
      <w:bCs/>
      <w:spacing w:val="-4"/>
      <w:sz w:val="18"/>
      <w:szCs w:val="18"/>
    </w:rPr>
  </w:style>
  <w:style w:type="character" w:styleId="Vurgu">
    <w:name w:val="Emphasis"/>
    <w:basedOn w:val="VarsaylanParagrafYazTipi"/>
    <w:uiPriority w:val="99"/>
    <w:qFormat/>
    <w:rsid w:val="00460475"/>
    <w:rPr>
      <w:rFonts w:ascii="Arial" w:hAnsi="Arial" w:cs="Arial"/>
      <w:b/>
      <w:bCs/>
      <w:spacing w:val="-10"/>
      <w:sz w:val="18"/>
      <w:szCs w:val="18"/>
    </w:rPr>
  </w:style>
  <w:style w:type="paragraph" w:customStyle="1" w:styleId="OnayKutular">
    <w:name w:val="Onay Kutuları"/>
    <w:basedOn w:val="Normal"/>
    <w:uiPriority w:val="99"/>
    <w:rsid w:val="00460475"/>
    <w:pPr>
      <w:spacing w:before="360" w:after="360"/>
    </w:pPr>
  </w:style>
  <w:style w:type="paragraph" w:customStyle="1" w:styleId="Faksstbilgisi">
    <w:name w:val="Faks Üstbilgisi"/>
    <w:basedOn w:val="Normal"/>
    <w:uiPriority w:val="99"/>
    <w:rsid w:val="00460475"/>
    <w:pPr>
      <w:spacing w:before="240" w:after="60"/>
    </w:pPr>
  </w:style>
  <w:style w:type="paragraph" w:customStyle="1" w:styleId="BelgeEtiketi">
    <w:name w:val="Belge Etiketi"/>
    <w:next w:val="Normal"/>
    <w:uiPriority w:val="99"/>
    <w:rsid w:val="00460475"/>
    <w:pPr>
      <w:spacing w:before="100" w:after="720" w:line="600" w:lineRule="exact"/>
      <w:ind w:left="840"/>
    </w:pPr>
    <w:rPr>
      <w:spacing w:val="-34"/>
      <w:sz w:val="60"/>
      <w:szCs w:val="60"/>
      <w:lang w:val="en-US"/>
    </w:rPr>
  </w:style>
  <w:style w:type="paragraph" w:customStyle="1" w:styleId="DnAdresi">
    <w:name w:val="Dönüş Adresi"/>
    <w:basedOn w:val="Normal"/>
    <w:uiPriority w:val="99"/>
    <w:rsid w:val="00460475"/>
    <w:pPr>
      <w:keepLines/>
      <w:framePr w:w="2635" w:h="1138" w:wrap="notBeside" w:vAnchor="page" w:hAnchor="margin" w:xAlign="right" w:y="678" w:anchorLock="1"/>
      <w:spacing w:line="200" w:lineRule="atLeast"/>
      <w:ind w:right="-120"/>
    </w:pPr>
    <w:rPr>
      <w:sz w:val="16"/>
      <w:szCs w:val="16"/>
    </w:rPr>
  </w:style>
  <w:style w:type="paragraph" w:customStyle="1" w:styleId="Slogan">
    <w:name w:val="Slogan"/>
    <w:basedOn w:val="Normal"/>
    <w:uiPriority w:val="99"/>
    <w:rsid w:val="00460475"/>
    <w:pPr>
      <w:framePr w:w="5170" w:h="1407" w:hRule="exact" w:hSpace="187" w:vSpace="187" w:wrap="auto" w:vAnchor="page" w:hAnchor="page" w:x="966" w:y="14401" w:anchorLock="1"/>
    </w:pPr>
    <w:rPr>
      <w:rFonts w:ascii="Impact" w:hAnsi="Impact" w:cs="Impact"/>
      <w:caps/>
      <w:color w:val="FFFFFF"/>
      <w:spacing w:val="20"/>
      <w:position w:val="12"/>
      <w:sz w:val="48"/>
      <w:szCs w:val="48"/>
    </w:rPr>
  </w:style>
  <w:style w:type="paragraph" w:styleId="letistbilgisi">
    <w:name w:val="Message Header"/>
    <w:basedOn w:val="GvdeMetni"/>
    <w:link w:val="letistbilgisiChar"/>
    <w:uiPriority w:val="99"/>
    <w:rsid w:val="00460475"/>
    <w:pPr>
      <w:keepLines/>
      <w:tabs>
        <w:tab w:val="left" w:pos="1560"/>
        <w:tab w:val="left" w:pos="4920"/>
        <w:tab w:val="left" w:pos="5640"/>
      </w:tabs>
      <w:ind w:left="1560" w:hanging="720"/>
    </w:pPr>
    <w:rPr>
      <w:rFonts w:ascii="Cambria" w:hAnsi="Cambria" w:cs="Cambria"/>
      <w:sz w:val="24"/>
      <w:szCs w:val="24"/>
    </w:rPr>
  </w:style>
  <w:style w:type="character" w:customStyle="1" w:styleId="letistbilgisiChar">
    <w:name w:val="İleti Üstbilgisi Char"/>
    <w:basedOn w:val="VarsaylanParagrafYazTipi"/>
    <w:link w:val="letistbilgisi"/>
    <w:uiPriority w:val="99"/>
    <w:semiHidden/>
    <w:locked/>
    <w:rsid w:val="008472A5"/>
    <w:rPr>
      <w:rFonts w:ascii="Cambria" w:hAnsi="Cambria" w:cs="Cambria"/>
      <w:sz w:val="24"/>
      <w:szCs w:val="24"/>
      <w:shd w:val="pct20" w:color="auto" w:fill="auto"/>
    </w:rPr>
  </w:style>
  <w:style w:type="paragraph" w:styleId="NormalGirinti">
    <w:name w:val="Normal Indent"/>
    <w:basedOn w:val="Normal"/>
    <w:uiPriority w:val="99"/>
    <w:rsid w:val="00460475"/>
    <w:pPr>
      <w:ind w:left="1440" w:right="-240"/>
    </w:pPr>
  </w:style>
  <w:style w:type="character" w:styleId="SayfaNumaras">
    <w:name w:val="page number"/>
    <w:basedOn w:val="VarsaylanParagrafYazTipi"/>
    <w:uiPriority w:val="99"/>
    <w:rsid w:val="00460475"/>
    <w:rPr>
      <w:rFonts w:ascii="Times New Roman" w:hAnsi="Times New Roman" w:cs="Times New Roman"/>
      <w:i/>
      <w:iCs/>
      <w:sz w:val="20"/>
      <w:szCs w:val="20"/>
      <w:vertAlign w:val="baseline"/>
    </w:rPr>
  </w:style>
  <w:style w:type="paragraph" w:customStyle="1" w:styleId="irketAd">
    <w:name w:val="Şirket Adı"/>
    <w:basedOn w:val="Normal"/>
    <w:uiPriority w:val="99"/>
    <w:rsid w:val="00460475"/>
    <w:pPr>
      <w:keepLines/>
      <w:framePr w:w="2640" w:h="1133" w:wrap="notBeside" w:vAnchor="page" w:hAnchor="page" w:x="8821" w:y="673" w:anchorLock="1"/>
      <w:spacing w:line="200" w:lineRule="atLeast"/>
      <w:ind w:left="840" w:right="-120"/>
    </w:pPr>
    <w:rPr>
      <w:sz w:val="16"/>
      <w:szCs w:val="16"/>
    </w:rPr>
  </w:style>
  <w:style w:type="character" w:customStyle="1" w:styleId="OnayKutusu">
    <w:name w:val="Onay Kutusu"/>
    <w:uiPriority w:val="99"/>
    <w:rsid w:val="00460475"/>
    <w:rPr>
      <w:spacing w:val="0"/>
      <w:sz w:val="22"/>
      <w:szCs w:val="22"/>
    </w:rPr>
  </w:style>
  <w:style w:type="paragraph" w:customStyle="1" w:styleId="stbilgiTaban">
    <w:name w:val="Üstbilgi Tabanı"/>
    <w:basedOn w:val="Normal"/>
    <w:uiPriority w:val="99"/>
    <w:rsid w:val="00460475"/>
    <w:pPr>
      <w:keepLines/>
      <w:tabs>
        <w:tab w:val="left" w:pos="-1080"/>
        <w:tab w:val="center" w:pos="4320"/>
        <w:tab w:val="right" w:pos="9480"/>
      </w:tabs>
      <w:ind w:left="-1080" w:right="-840"/>
    </w:pPr>
    <w:rPr>
      <w:rFonts w:ascii="Arial" w:hAnsi="Arial" w:cs="Arial"/>
    </w:rPr>
  </w:style>
  <w:style w:type="paragraph" w:customStyle="1" w:styleId="BalkTaban">
    <w:name w:val="Başlık Tabanı"/>
    <w:basedOn w:val="Normal"/>
    <w:next w:val="GvdeMetni"/>
    <w:uiPriority w:val="99"/>
    <w:rsid w:val="00460475"/>
    <w:pPr>
      <w:keepNext/>
      <w:keepLines/>
      <w:spacing w:line="533" w:lineRule="auto"/>
      <w:ind w:left="840" w:right="-240"/>
    </w:pPr>
    <w:rPr>
      <w:rFonts w:ascii="Arial" w:hAnsi="Arial" w:cs="Arial"/>
      <w:spacing w:val="-10"/>
      <w:kern w:val="28"/>
    </w:rPr>
  </w:style>
  <w:style w:type="paragraph" w:customStyle="1" w:styleId="Amblem">
    <w:name w:val="Amblem"/>
    <w:basedOn w:val="Normal"/>
    <w:uiPriority w:val="99"/>
    <w:rsid w:val="00460475"/>
  </w:style>
  <w:style w:type="paragraph" w:customStyle="1" w:styleId="letiBallk">
    <w:name w:val="İleti Başlığı İlk"/>
    <w:basedOn w:val="letistbilgisi"/>
    <w:next w:val="letistbilgisi"/>
    <w:uiPriority w:val="99"/>
    <w:rsid w:val="00460475"/>
  </w:style>
  <w:style w:type="paragraph" w:customStyle="1" w:styleId="letiBalSon">
    <w:name w:val="İleti Başlığı Son"/>
    <w:basedOn w:val="letistbilgisi"/>
    <w:next w:val="GvdeMetni"/>
    <w:uiPriority w:val="99"/>
    <w:rsid w:val="00460475"/>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mzaAd">
    <w:name w:val="İmza Adı"/>
    <w:basedOn w:val="Normal"/>
    <w:next w:val="Normal"/>
    <w:uiPriority w:val="99"/>
    <w:rsid w:val="00460475"/>
    <w:pPr>
      <w:keepNext/>
      <w:keepLines/>
      <w:spacing w:before="660"/>
      <w:ind w:left="840" w:right="-120"/>
    </w:pPr>
  </w:style>
  <w:style w:type="paragraph" w:styleId="BalonMetni">
    <w:name w:val="Balloon Text"/>
    <w:basedOn w:val="Normal"/>
    <w:link w:val="BalonMetniChar"/>
    <w:uiPriority w:val="99"/>
    <w:semiHidden/>
    <w:rsid w:val="00C62333"/>
    <w:rPr>
      <w:sz w:val="2"/>
      <w:szCs w:val="2"/>
      <w:lang w:eastAsia="ja-JP"/>
    </w:rPr>
  </w:style>
  <w:style w:type="character" w:customStyle="1" w:styleId="BalonMetniChar">
    <w:name w:val="Balon Metni Char"/>
    <w:basedOn w:val="VarsaylanParagrafYazTipi"/>
    <w:link w:val="BalonMetni"/>
    <w:uiPriority w:val="99"/>
    <w:semiHidden/>
    <w:locked/>
    <w:rsid w:val="008472A5"/>
    <w:rPr>
      <w:sz w:val="2"/>
      <w:szCs w:val="2"/>
    </w:rPr>
  </w:style>
  <w:style w:type="paragraph" w:styleId="AralkYok">
    <w:name w:val="No Spacing"/>
    <w:uiPriority w:val="99"/>
    <w:qFormat/>
    <w:rsid w:val="00E370B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773">
      <w:marLeft w:val="0"/>
      <w:marRight w:val="0"/>
      <w:marTop w:val="0"/>
      <w:marBottom w:val="0"/>
      <w:divBdr>
        <w:top w:val="none" w:sz="0" w:space="0" w:color="auto"/>
        <w:left w:val="none" w:sz="0" w:space="0" w:color="auto"/>
        <w:bottom w:val="none" w:sz="0" w:space="0" w:color="auto"/>
        <w:right w:val="none" w:sz="0" w:space="0" w:color="auto"/>
      </w:divBdr>
    </w:div>
    <w:div w:id="74476774">
      <w:marLeft w:val="0"/>
      <w:marRight w:val="0"/>
      <w:marTop w:val="0"/>
      <w:marBottom w:val="0"/>
      <w:divBdr>
        <w:top w:val="none" w:sz="0" w:space="0" w:color="auto"/>
        <w:left w:val="none" w:sz="0" w:space="0" w:color="auto"/>
        <w:bottom w:val="none" w:sz="0" w:space="0" w:color="auto"/>
        <w:right w:val="none" w:sz="0" w:space="0" w:color="auto"/>
      </w:divBdr>
    </w:div>
    <w:div w:id="74476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3070</Characters>
  <Application>Microsoft Office Word</Application>
  <DocSecurity>4</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SENEM ŞAHİN</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 ŞAHİN</dc:creator>
  <cp:lastModifiedBy>Tetsiad_2</cp:lastModifiedBy>
  <cp:revision>2</cp:revision>
  <cp:lastPrinted>2013-11-08T13:40:00Z</cp:lastPrinted>
  <dcterms:created xsi:type="dcterms:W3CDTF">2014-04-10T12:26:00Z</dcterms:created>
  <dcterms:modified xsi:type="dcterms:W3CDTF">2014-04-10T12:26:00Z</dcterms:modified>
</cp:coreProperties>
</file>